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7CA1" w:rsidP="6BAB8233" w:rsidRDefault="0E08EC2C" w14:paraId="16DF6A4D" w14:textId="7C1F6E61">
      <w:pPr>
        <w:spacing w:after="200" w:line="276" w:lineRule="auto"/>
        <w:jc w:val="center"/>
        <w:rPr>
          <w:rFonts w:ascii="Calibri" w:hAnsi="Calibri" w:eastAsia="Calibri" w:cs="Calibri"/>
          <w:b w:val="1"/>
          <w:bCs w:val="1"/>
          <w:sz w:val="24"/>
          <w:szCs w:val="24"/>
          <w:u w:val="single"/>
        </w:rPr>
      </w:pPr>
      <w:r w:rsidRPr="6BAB8233" w:rsidR="503B49CD">
        <w:rPr>
          <w:rFonts w:ascii="Calibri" w:hAnsi="Calibri" w:eastAsia="Calibri" w:cs="Calibri"/>
          <w:b w:val="1"/>
          <w:bCs w:val="1"/>
          <w:sz w:val="24"/>
          <w:szCs w:val="24"/>
          <w:u w:val="single"/>
        </w:rPr>
        <w:t>AN EXCITING OPPORTUNITY FOR AN EXPERIENCED CAMP LEADER</w:t>
      </w:r>
    </w:p>
    <w:p w:rsidR="00847CA1" w:rsidP="033434CC" w:rsidRDefault="0E08EC2C" w14:paraId="102E4EBB" w14:textId="279AEC30">
      <w:pPr>
        <w:spacing w:after="200" w:line="276" w:lineRule="auto"/>
        <w:jc w:val="center"/>
        <w:rPr>
          <w:rFonts w:ascii="Calibri" w:hAnsi="Calibri" w:eastAsia="Calibri" w:cs="Calibri"/>
          <w:b w:val="1"/>
          <w:bCs w:val="1"/>
          <w:sz w:val="24"/>
          <w:szCs w:val="24"/>
          <w:u w:val="single"/>
        </w:rPr>
      </w:pPr>
      <w:r w:rsidRPr="6BAB8233" w:rsidR="76B076C6">
        <w:rPr>
          <w:rFonts w:ascii="Calibri" w:hAnsi="Calibri" w:eastAsia="Calibri" w:cs="Calibri"/>
          <w:b w:val="1"/>
          <w:bCs w:val="1"/>
          <w:sz w:val="24"/>
          <w:szCs w:val="24"/>
          <w:u w:val="single"/>
        </w:rPr>
        <w:t>OPERATIONS MANAGER</w:t>
      </w:r>
      <w:r w:rsidRPr="6BAB8233" w:rsidR="216C4B92">
        <w:rPr>
          <w:rFonts w:ascii="Calibri" w:hAnsi="Calibri" w:eastAsia="Calibri" w:cs="Calibri"/>
          <w:b w:val="1"/>
          <w:bCs w:val="1"/>
          <w:sz w:val="24"/>
          <w:szCs w:val="24"/>
          <w:u w:val="single"/>
        </w:rPr>
        <w:t xml:space="preserve"> (</w:t>
      </w:r>
      <w:r w:rsidRPr="6BAB8233" w:rsidR="76B076C6">
        <w:rPr>
          <w:rFonts w:ascii="Calibri" w:hAnsi="Calibri" w:eastAsia="Calibri" w:cs="Calibri"/>
          <w:b w:val="1"/>
          <w:bCs w:val="1"/>
          <w:sz w:val="24"/>
          <w:szCs w:val="24"/>
          <w:u w:val="single"/>
        </w:rPr>
        <w:t>PROGRAMME DIRECTOR</w:t>
      </w:r>
      <w:r w:rsidRPr="6BAB8233" w:rsidR="221335A0">
        <w:rPr>
          <w:rFonts w:ascii="Calibri" w:hAnsi="Calibri" w:eastAsia="Calibri" w:cs="Calibri"/>
          <w:b w:val="1"/>
          <w:bCs w:val="1"/>
          <w:sz w:val="24"/>
          <w:szCs w:val="24"/>
          <w:u w:val="single"/>
        </w:rPr>
        <w:t>)</w:t>
      </w:r>
    </w:p>
    <w:p w:rsidR="00847CA1" w:rsidP="033434CC" w:rsidRDefault="000A5FEB" w14:paraId="350F6F3F" w14:textId="3E7B6183">
      <w:pPr>
        <w:spacing w:after="200" w:line="276" w:lineRule="auto"/>
        <w:jc w:val="both"/>
        <w:rPr>
          <w:rFonts w:ascii="Calibri" w:hAnsi="Calibri" w:eastAsia="Calibri" w:cs="Calibri"/>
        </w:rPr>
      </w:pPr>
      <w:hyperlink r:id="R2a32c3e2432741aa">
        <w:r w:rsidRPr="6BAB8233" w:rsidR="5701CE88">
          <w:rPr>
            <w:rStyle w:val="Hyperlink"/>
            <w:rFonts w:ascii="Calibri" w:hAnsi="Calibri" w:eastAsia="Calibri" w:cs="Calibri"/>
            <w:color w:val="auto"/>
          </w:rPr>
          <w:t>Over the Wall</w:t>
        </w:r>
      </w:hyperlink>
      <w:r w:rsidRPr="6BAB8233" w:rsidR="5701CE88">
        <w:rPr>
          <w:rFonts w:ascii="Calibri" w:hAnsi="Calibri" w:eastAsia="Calibri" w:cs="Calibri"/>
        </w:rPr>
        <w:t xml:space="preserve"> is a fun, forward-thinking and creative UK charity that has been </w:t>
      </w:r>
      <w:r w:rsidRPr="6BAB8233" w:rsidR="62C6AF3A">
        <w:rPr>
          <w:rFonts w:ascii="Calibri" w:hAnsi="Calibri" w:eastAsia="Calibri" w:cs="Calibri"/>
        </w:rPr>
        <w:t xml:space="preserve">actively </w:t>
      </w:r>
      <w:r w:rsidRPr="6BAB8233" w:rsidR="5701CE88">
        <w:rPr>
          <w:rFonts w:ascii="Calibri" w:hAnsi="Calibri" w:eastAsia="Calibri" w:cs="Calibri"/>
        </w:rPr>
        <w:t xml:space="preserve">transforming the lives of seriously ill children, and their families, for more than 20 years.  Our free-of-charge programmes are designed to address the loneliness, isolation and sense of being different that affects quality of life for children living with serious illness. </w:t>
      </w:r>
    </w:p>
    <w:p w:rsidR="00847CA1" w:rsidP="033434CC" w:rsidRDefault="0C745198" w14:paraId="00EB5AB9" w14:textId="6996B532">
      <w:pPr>
        <w:spacing w:after="200" w:line="276" w:lineRule="auto"/>
        <w:jc w:val="both"/>
      </w:pPr>
      <w:r w:rsidRPr="033434CC">
        <w:t xml:space="preserve">A proud member of the </w:t>
      </w:r>
      <w:hyperlink r:id="rId6">
        <w:r w:rsidRPr="033434CC">
          <w:rPr>
            <w:rStyle w:val="Hyperlink"/>
            <w:color w:val="auto"/>
          </w:rPr>
          <w:t>SeriousFun</w:t>
        </w:r>
      </w:hyperlink>
      <w:r w:rsidRPr="033434CC">
        <w:t xml:space="preserve"> network, we differ from other camps owing to our programmes being run from geographically different leased premises throughout the UK. We are however actively exploring the potential to acquire a permanent home to locate our residential programmes.</w:t>
      </w:r>
    </w:p>
    <w:p w:rsidR="00847CA1" w:rsidP="033434CC" w:rsidRDefault="5D3D8CF5" w14:paraId="6C1D8235" w14:textId="1FB5548C">
      <w:pPr>
        <w:spacing w:after="200" w:line="276" w:lineRule="auto"/>
        <w:jc w:val="both"/>
        <w:rPr>
          <w:rFonts w:ascii="Calibri" w:hAnsi="Calibri" w:eastAsia="Calibri" w:cs="Calibri"/>
        </w:rPr>
      </w:pPr>
      <w:r w:rsidRPr="033434CC">
        <w:rPr>
          <w:rFonts w:ascii="Calibri" w:hAnsi="Calibri" w:eastAsia="Calibri" w:cs="Calibri"/>
        </w:rPr>
        <w:t xml:space="preserve">For 4 consecutive years prior </w:t>
      </w:r>
      <w:r w:rsidRPr="033434CC" w:rsidR="780185BC">
        <w:rPr>
          <w:rFonts w:ascii="Calibri" w:hAnsi="Calibri" w:eastAsia="Calibri" w:cs="Calibri"/>
        </w:rPr>
        <w:t>to COVID</w:t>
      </w:r>
      <w:r w:rsidRPr="033434CC" w:rsidR="2E1C0A29">
        <w:rPr>
          <w:rFonts w:ascii="Calibri" w:hAnsi="Calibri" w:eastAsia="Calibri" w:cs="Calibri"/>
        </w:rPr>
        <w:t>,</w:t>
      </w:r>
      <w:r w:rsidRPr="033434CC" w:rsidR="780185BC">
        <w:rPr>
          <w:rFonts w:ascii="Calibri" w:hAnsi="Calibri" w:eastAsia="Calibri" w:cs="Calibri"/>
        </w:rPr>
        <w:t xml:space="preserve"> our residential programmes were awarded OUTSTANDING grades </w:t>
      </w:r>
      <w:r w:rsidRPr="033434CC" w:rsidR="63A42359">
        <w:rPr>
          <w:rFonts w:ascii="Calibri" w:hAnsi="Calibri" w:eastAsia="Calibri" w:cs="Calibri"/>
        </w:rPr>
        <w:t>by</w:t>
      </w:r>
      <w:r w:rsidRPr="033434CC" w:rsidR="780185BC">
        <w:rPr>
          <w:rFonts w:ascii="Calibri" w:hAnsi="Calibri" w:eastAsia="Calibri" w:cs="Calibri"/>
        </w:rPr>
        <w:t xml:space="preserve"> OFSTED (UK regulatory body</w:t>
      </w:r>
      <w:r w:rsidRPr="033434CC" w:rsidR="5F9DE576">
        <w:rPr>
          <w:rFonts w:ascii="Calibri" w:hAnsi="Calibri" w:eastAsia="Calibri" w:cs="Calibri"/>
        </w:rPr>
        <w:t>),</w:t>
      </w:r>
      <w:r w:rsidRPr="033434CC" w:rsidR="780185BC">
        <w:rPr>
          <w:rFonts w:ascii="Calibri" w:hAnsi="Calibri" w:eastAsia="Calibri" w:cs="Calibri"/>
        </w:rPr>
        <w:t xml:space="preserve"> and we aspire </w:t>
      </w:r>
      <w:r w:rsidRPr="033434CC" w:rsidR="765524E3">
        <w:rPr>
          <w:rFonts w:ascii="Calibri" w:hAnsi="Calibri" w:eastAsia="Calibri" w:cs="Calibri"/>
        </w:rPr>
        <w:t>to be an Employer of Choice</w:t>
      </w:r>
      <w:r w:rsidRPr="033434CC" w:rsidR="7B887CA5">
        <w:rPr>
          <w:rFonts w:ascii="Calibri" w:hAnsi="Calibri" w:eastAsia="Calibri" w:cs="Calibri"/>
        </w:rPr>
        <w:t xml:space="preserve">. We are </w:t>
      </w:r>
      <w:r w:rsidRPr="033434CC" w:rsidR="555F91C7">
        <w:rPr>
          <w:rFonts w:ascii="Calibri" w:hAnsi="Calibri" w:eastAsia="Calibri" w:cs="Calibri"/>
        </w:rPr>
        <w:t xml:space="preserve">constantly seeking to </w:t>
      </w:r>
      <w:r w:rsidRPr="033434CC" w:rsidR="42F695F2">
        <w:rPr>
          <w:rFonts w:ascii="Calibri" w:hAnsi="Calibri" w:eastAsia="Calibri" w:cs="Calibri"/>
        </w:rPr>
        <w:t>improve and</w:t>
      </w:r>
      <w:r w:rsidRPr="033434CC" w:rsidR="0D6E7CC2">
        <w:rPr>
          <w:rFonts w:ascii="Calibri" w:hAnsi="Calibri" w:eastAsia="Calibri" w:cs="Calibri"/>
        </w:rPr>
        <w:t xml:space="preserve"> w</w:t>
      </w:r>
      <w:r w:rsidRPr="033434CC" w:rsidR="790A2CB9">
        <w:rPr>
          <w:rFonts w:ascii="Calibri" w:hAnsi="Calibri" w:eastAsia="Calibri" w:cs="Calibri"/>
        </w:rPr>
        <w:t>ish to recruit</w:t>
      </w:r>
      <w:r w:rsidRPr="033434CC" w:rsidR="0D6E7CC2">
        <w:rPr>
          <w:rFonts w:ascii="Calibri" w:hAnsi="Calibri" w:eastAsia="Calibri" w:cs="Calibri"/>
        </w:rPr>
        <w:t xml:space="preserve"> a creative and ambitious individual to </w:t>
      </w:r>
      <w:r w:rsidRPr="033434CC" w:rsidR="721F2782">
        <w:rPr>
          <w:rFonts w:ascii="Calibri" w:hAnsi="Calibri" w:eastAsia="Calibri" w:cs="Calibri"/>
        </w:rPr>
        <w:t xml:space="preserve">lead a </w:t>
      </w:r>
      <w:r w:rsidRPr="033434CC" w:rsidR="2220C66E">
        <w:rPr>
          <w:rFonts w:ascii="Calibri" w:hAnsi="Calibri" w:eastAsia="Calibri" w:cs="Calibri"/>
        </w:rPr>
        <w:t xml:space="preserve">small but </w:t>
      </w:r>
      <w:r w:rsidRPr="033434CC" w:rsidR="721F2782">
        <w:rPr>
          <w:rFonts w:ascii="Calibri" w:hAnsi="Calibri" w:eastAsia="Calibri" w:cs="Calibri"/>
        </w:rPr>
        <w:t xml:space="preserve">talented team </w:t>
      </w:r>
      <w:r w:rsidRPr="033434CC" w:rsidR="6CD4893C">
        <w:rPr>
          <w:rFonts w:ascii="Calibri" w:hAnsi="Calibri" w:eastAsia="Calibri" w:cs="Calibri"/>
        </w:rPr>
        <w:t xml:space="preserve">to </w:t>
      </w:r>
      <w:r w:rsidRPr="033434CC" w:rsidR="0D6E7CC2">
        <w:rPr>
          <w:rFonts w:ascii="Calibri" w:hAnsi="Calibri" w:eastAsia="Calibri" w:cs="Calibri"/>
        </w:rPr>
        <w:t>scal</w:t>
      </w:r>
      <w:r w:rsidRPr="033434CC" w:rsidR="66F224FA">
        <w:rPr>
          <w:rFonts w:ascii="Calibri" w:hAnsi="Calibri" w:eastAsia="Calibri" w:cs="Calibri"/>
        </w:rPr>
        <w:t>e</w:t>
      </w:r>
      <w:r w:rsidRPr="033434CC" w:rsidR="34A2087A">
        <w:rPr>
          <w:rFonts w:ascii="Calibri" w:hAnsi="Calibri" w:eastAsia="Calibri" w:cs="Calibri"/>
        </w:rPr>
        <w:t>-</w:t>
      </w:r>
      <w:r w:rsidRPr="033434CC" w:rsidR="0D6E7CC2">
        <w:rPr>
          <w:rFonts w:ascii="Calibri" w:hAnsi="Calibri" w:eastAsia="Calibri" w:cs="Calibri"/>
        </w:rPr>
        <w:t>up our residential programmes</w:t>
      </w:r>
      <w:r w:rsidRPr="033434CC" w:rsidR="525DC3D3">
        <w:rPr>
          <w:rFonts w:ascii="Calibri" w:hAnsi="Calibri" w:eastAsia="Calibri" w:cs="Calibri"/>
        </w:rPr>
        <w:t xml:space="preserve"> from 2022</w:t>
      </w:r>
      <w:r w:rsidRPr="033434CC" w:rsidR="765524E3">
        <w:rPr>
          <w:rFonts w:ascii="Calibri" w:hAnsi="Calibri" w:eastAsia="Calibri" w:cs="Calibri"/>
        </w:rPr>
        <w:t xml:space="preserve">. </w:t>
      </w:r>
    </w:p>
    <w:p w:rsidR="00847CA1" w:rsidP="6BAB8233" w:rsidRDefault="765524E3" w14:paraId="41966C56" w14:textId="32B6824C">
      <w:pPr>
        <w:spacing w:after="200" w:line="276" w:lineRule="auto"/>
        <w:ind w:left="0"/>
        <w:jc w:val="both"/>
        <w:rPr>
          <w:rFonts w:ascii="Calibri" w:hAnsi="Calibri" w:eastAsia="Calibri" w:cs="Calibri"/>
          <w:color w:val="003581"/>
          <w:sz w:val="24"/>
          <w:szCs w:val="24"/>
        </w:rPr>
      </w:pPr>
      <w:r w:rsidRPr="6BAB8233" w:rsidR="5701CE88">
        <w:rPr>
          <w:rFonts w:ascii="Calibri" w:hAnsi="Calibri" w:eastAsia="Calibri" w:cs="Calibri"/>
          <w:b w:val="1"/>
          <w:bCs w:val="1"/>
          <w:color w:val="003581"/>
          <w:sz w:val="24"/>
          <w:szCs w:val="24"/>
        </w:rPr>
        <w:t xml:space="preserve">Job title:  </w:t>
      </w:r>
      <w:r>
        <w:tab/>
      </w:r>
      <w:r w:rsidRPr="6BAB8233" w:rsidR="2D9B5E28">
        <w:rPr>
          <w:rFonts w:ascii="Calibri" w:hAnsi="Calibri" w:eastAsia="Calibri" w:cs="Calibri"/>
          <w:b w:val="1"/>
          <w:bCs w:val="1"/>
          <w:color w:val="auto"/>
          <w:sz w:val="20"/>
          <w:szCs w:val="20"/>
        </w:rPr>
        <w:t>OPERATIONS MANAGER (</w:t>
      </w:r>
      <w:r w:rsidRPr="6BAB8233" w:rsidR="5701CE88">
        <w:rPr>
          <w:rFonts w:ascii="Calibri" w:hAnsi="Calibri" w:eastAsia="Calibri" w:cs="Calibri"/>
          <w:b w:val="1"/>
          <w:bCs w:val="1"/>
          <w:color w:val="auto"/>
          <w:sz w:val="20"/>
          <w:szCs w:val="20"/>
        </w:rPr>
        <w:t>PROGRAMME DIRECTOR</w:t>
      </w:r>
      <w:r w:rsidRPr="6BAB8233" w:rsidR="6153AB9F">
        <w:rPr>
          <w:rFonts w:ascii="Calibri" w:hAnsi="Calibri" w:eastAsia="Calibri" w:cs="Calibri"/>
          <w:b w:val="1"/>
          <w:bCs w:val="1"/>
          <w:color w:val="auto"/>
          <w:sz w:val="20"/>
          <w:szCs w:val="20"/>
        </w:rPr>
        <w:t>)</w:t>
      </w:r>
      <w:r w:rsidRPr="6BAB8233" w:rsidR="5701CE88">
        <w:rPr>
          <w:rFonts w:ascii="Calibri" w:hAnsi="Calibri" w:eastAsia="Calibri" w:cs="Calibri"/>
          <w:b w:val="1"/>
          <w:bCs w:val="1"/>
          <w:color w:val="auto"/>
          <w:sz w:val="20"/>
          <w:szCs w:val="20"/>
        </w:rPr>
        <w:t xml:space="preserve"> </w:t>
      </w:r>
    </w:p>
    <w:p w:rsidR="00847CA1" w:rsidP="033434CC" w:rsidRDefault="765524E3" w14:paraId="3AD2DF8A" w14:textId="27CDBDE3">
      <w:pPr>
        <w:spacing w:after="200" w:line="276" w:lineRule="auto"/>
        <w:jc w:val="both"/>
        <w:rPr>
          <w:rFonts w:ascii="Calibri" w:hAnsi="Calibri" w:eastAsia="Calibri" w:cs="Calibri"/>
          <w:color w:val="003581"/>
          <w:sz w:val="24"/>
          <w:szCs w:val="24"/>
        </w:rPr>
      </w:pPr>
      <w:r w:rsidRPr="6BAB8233" w:rsidR="5701CE88">
        <w:rPr>
          <w:rFonts w:ascii="Calibri" w:hAnsi="Calibri" w:eastAsia="Calibri" w:cs="Calibri"/>
          <w:b w:val="1"/>
          <w:bCs w:val="1"/>
          <w:color w:val="003581"/>
          <w:sz w:val="24"/>
          <w:szCs w:val="24"/>
        </w:rPr>
        <w:t>Hours:</w:t>
      </w:r>
      <w:r>
        <w:tab/>
      </w:r>
      <w:r w:rsidRPr="6BAB8233" w:rsidR="5701CE88">
        <w:rPr>
          <w:rFonts w:ascii="Calibri" w:hAnsi="Calibri" w:eastAsia="Calibri" w:cs="Calibri"/>
          <w:b w:val="1"/>
          <w:bCs w:val="1"/>
          <w:color w:val="003581"/>
          <w:sz w:val="24"/>
          <w:szCs w:val="24"/>
        </w:rPr>
        <w:t xml:space="preserve">  </w:t>
      </w:r>
      <w:r>
        <w:tab/>
      </w:r>
      <w:r w:rsidRPr="6BAB8233" w:rsidR="2D858109">
        <w:rPr>
          <w:rFonts w:ascii="Calibri" w:hAnsi="Calibri" w:eastAsia="Calibri" w:cs="Calibri"/>
          <w:b w:val="0"/>
          <w:bCs w:val="0"/>
          <w:color w:val="auto"/>
          <w:sz w:val="20"/>
          <w:szCs w:val="20"/>
        </w:rPr>
        <w:t>35 per week</w:t>
      </w:r>
    </w:p>
    <w:p w:rsidR="00847CA1" w:rsidP="033434CC" w:rsidRDefault="765524E3" w14:paraId="0BAA5AD8" w14:textId="700259A6">
      <w:pPr>
        <w:spacing w:after="200" w:line="276" w:lineRule="auto"/>
        <w:jc w:val="both"/>
        <w:rPr>
          <w:rFonts w:ascii="Calibri" w:hAnsi="Calibri" w:eastAsia="Calibri" w:cs="Calibri"/>
          <w:b w:val="1"/>
          <w:bCs w:val="1"/>
          <w:color w:val="003581"/>
          <w:sz w:val="24"/>
          <w:szCs w:val="24"/>
        </w:rPr>
      </w:pPr>
      <w:r w:rsidRPr="6BAB8233" w:rsidR="5701CE88">
        <w:rPr>
          <w:rFonts w:ascii="Calibri" w:hAnsi="Calibri" w:eastAsia="Calibri" w:cs="Calibri"/>
          <w:b w:val="1"/>
          <w:bCs w:val="1"/>
          <w:color w:val="003581"/>
          <w:sz w:val="24"/>
          <w:szCs w:val="24"/>
        </w:rPr>
        <w:t xml:space="preserve">Location: </w:t>
      </w:r>
      <w:r>
        <w:tab/>
      </w:r>
      <w:r w:rsidRPr="6BAB8233" w:rsidR="0F43702A">
        <w:rPr>
          <w:rFonts w:ascii="Calibri" w:hAnsi="Calibri" w:eastAsia="Calibri" w:cs="Calibri"/>
          <w:b w:val="0"/>
          <w:bCs w:val="0"/>
          <w:color w:val="auto"/>
          <w:sz w:val="20"/>
          <w:szCs w:val="20"/>
        </w:rPr>
        <w:t>Southeast England and home working.</w:t>
      </w:r>
    </w:p>
    <w:p w:rsidR="00847CA1" w:rsidP="033434CC" w:rsidRDefault="765524E3" w14:paraId="7376F0DB" w14:textId="6317FDBE">
      <w:pPr>
        <w:spacing w:after="200" w:line="276" w:lineRule="auto"/>
        <w:jc w:val="both"/>
        <w:rPr>
          <w:rFonts w:ascii="Calibri" w:hAnsi="Calibri" w:eastAsia="Calibri" w:cs="Calibri"/>
          <w:color w:val="003581"/>
          <w:sz w:val="24"/>
          <w:szCs w:val="24"/>
        </w:rPr>
      </w:pPr>
      <w:r w:rsidRPr="033434CC">
        <w:rPr>
          <w:rFonts w:ascii="Calibri" w:hAnsi="Calibri" w:eastAsia="Calibri" w:cs="Calibri"/>
          <w:b/>
          <w:bCs/>
          <w:color w:val="003581"/>
          <w:sz w:val="24"/>
          <w:szCs w:val="24"/>
        </w:rPr>
        <w:t>Main responsibilities:</w:t>
      </w:r>
      <w:r w:rsidRPr="033434CC" w:rsidR="78A78ADA">
        <w:rPr>
          <w:rFonts w:ascii="Calibri" w:hAnsi="Calibri" w:eastAsia="Calibri" w:cs="Calibri"/>
          <w:b/>
          <w:bCs/>
          <w:color w:val="003581"/>
          <w:sz w:val="24"/>
          <w:szCs w:val="24"/>
        </w:rPr>
        <w:t xml:space="preserve"> (see Job Description for full details)</w:t>
      </w:r>
    </w:p>
    <w:p w:rsidR="00847CA1" w:rsidP="6BAB8233" w:rsidRDefault="421E3DC4" w14:paraId="0E71210E" w14:textId="22D7583E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eastAsia="" w:eastAsiaTheme="minorEastAsia"/>
          <w:color w:val="000000" w:themeColor="text1" w:themeTint="FF" w:themeShade="FF"/>
        </w:rPr>
      </w:pPr>
      <w:r w:rsidRPr="6BAB8233" w:rsidR="0F759530">
        <w:rPr>
          <w:rFonts w:eastAsia="" w:eastAsiaTheme="minorEastAsia"/>
          <w:color w:val="000000" w:themeColor="text1" w:themeTint="FF" w:themeShade="FF"/>
          <w:sz w:val="20"/>
          <w:szCs w:val="20"/>
        </w:rPr>
        <w:t xml:space="preserve">Work with </w:t>
      </w:r>
      <w:r w:rsidRPr="6BAB8233" w:rsidR="0F501B92">
        <w:rPr>
          <w:rFonts w:eastAsia="" w:eastAsiaTheme="minorEastAsia"/>
          <w:color w:val="000000" w:themeColor="text1" w:themeTint="FF" w:themeShade="FF"/>
          <w:sz w:val="20"/>
          <w:szCs w:val="20"/>
        </w:rPr>
        <w:t>Nursing</w:t>
      </w:r>
      <w:r w:rsidRPr="6BAB8233" w:rsidR="0C5E9010">
        <w:rPr>
          <w:rFonts w:eastAsia="" w:eastAsiaTheme="minorEastAsia"/>
          <w:color w:val="000000" w:themeColor="text1" w:themeTint="FF" w:themeShade="FF"/>
          <w:sz w:val="20"/>
          <w:szCs w:val="20"/>
        </w:rPr>
        <w:t xml:space="preserve"> </w:t>
      </w:r>
      <w:r w:rsidRPr="6BAB8233" w:rsidR="0F759530">
        <w:rPr>
          <w:rFonts w:eastAsia="" w:eastAsiaTheme="minorEastAsia"/>
          <w:color w:val="000000" w:themeColor="text1" w:themeTint="FF" w:themeShade="FF"/>
          <w:sz w:val="20"/>
          <w:szCs w:val="20"/>
        </w:rPr>
        <w:t>Director to plan</w:t>
      </w:r>
      <w:r w:rsidRPr="6BAB8233" w:rsidR="378A9CF4">
        <w:rPr>
          <w:rFonts w:eastAsia="" w:eastAsiaTheme="minorEastAsia"/>
          <w:color w:val="000000" w:themeColor="text1" w:themeTint="FF" w:themeShade="FF"/>
          <w:sz w:val="20"/>
          <w:szCs w:val="20"/>
        </w:rPr>
        <w:t xml:space="preserve"> and</w:t>
      </w:r>
      <w:r w:rsidRPr="6BAB8233" w:rsidR="0F759530">
        <w:rPr>
          <w:rFonts w:eastAsia="" w:eastAsiaTheme="minorEastAsia"/>
          <w:color w:val="000000" w:themeColor="text1" w:themeTint="FF" w:themeShade="FF"/>
          <w:sz w:val="20"/>
          <w:szCs w:val="20"/>
        </w:rPr>
        <w:t xml:space="preserve"> deliver</w:t>
      </w:r>
      <w:r w:rsidRPr="6BAB8233" w:rsidR="5324DC2F">
        <w:rPr>
          <w:rFonts w:eastAsia="" w:eastAsiaTheme="minorEastAsia"/>
          <w:color w:val="000000" w:themeColor="text1" w:themeTint="FF" w:themeShade="FF"/>
          <w:sz w:val="20"/>
          <w:szCs w:val="20"/>
        </w:rPr>
        <w:t xml:space="preserve">ing </w:t>
      </w:r>
      <w:r w:rsidRPr="6BAB8233" w:rsidR="7ADFD426">
        <w:rPr>
          <w:rFonts w:eastAsia="" w:eastAsiaTheme="minorEastAsia"/>
          <w:color w:val="000000" w:themeColor="text1" w:themeTint="FF" w:themeShade="FF"/>
          <w:sz w:val="20"/>
          <w:szCs w:val="20"/>
        </w:rPr>
        <w:t xml:space="preserve">safe, effective, </w:t>
      </w:r>
      <w:r w:rsidRPr="6BAB8233" w:rsidR="33E2E013">
        <w:rPr>
          <w:rFonts w:eastAsia="" w:eastAsiaTheme="minorEastAsia"/>
          <w:color w:val="000000" w:themeColor="text1" w:themeTint="FF" w:themeShade="FF"/>
          <w:sz w:val="20"/>
          <w:szCs w:val="20"/>
        </w:rPr>
        <w:t>and innovative</w:t>
      </w:r>
      <w:r w:rsidRPr="6BAB8233" w:rsidR="748C480B">
        <w:rPr>
          <w:rFonts w:eastAsia="" w:eastAsiaTheme="minorEastAsia"/>
          <w:color w:val="000000" w:themeColor="text1" w:themeTint="FF" w:themeShade="FF"/>
          <w:sz w:val="20"/>
          <w:szCs w:val="20"/>
        </w:rPr>
        <w:t xml:space="preserve"> </w:t>
      </w:r>
      <w:r w:rsidRPr="6BAB8233" w:rsidR="0F759530">
        <w:rPr>
          <w:rFonts w:eastAsia="" w:eastAsiaTheme="minorEastAsia"/>
          <w:color w:val="000000" w:themeColor="text1" w:themeTint="FF" w:themeShade="FF"/>
          <w:sz w:val="20"/>
          <w:szCs w:val="20"/>
        </w:rPr>
        <w:t xml:space="preserve">residential </w:t>
      </w:r>
      <w:r w:rsidRPr="6BAB8233" w:rsidR="0966E2B8">
        <w:rPr>
          <w:rFonts w:eastAsia="" w:eastAsiaTheme="minorEastAsia"/>
          <w:color w:val="000000" w:themeColor="text1" w:themeTint="FF" w:themeShade="FF"/>
          <w:sz w:val="20"/>
          <w:szCs w:val="20"/>
        </w:rPr>
        <w:t>programmes</w:t>
      </w:r>
      <w:r w:rsidRPr="6BAB8233" w:rsidR="0F759530">
        <w:rPr>
          <w:rFonts w:eastAsia="" w:eastAsiaTheme="minorEastAsia"/>
          <w:color w:val="000000" w:themeColor="text1" w:themeTint="FF" w:themeShade="FF"/>
          <w:sz w:val="20"/>
          <w:szCs w:val="20"/>
        </w:rPr>
        <w:t>.</w:t>
      </w:r>
    </w:p>
    <w:p w:rsidR="00847CA1" w:rsidP="033434CC" w:rsidRDefault="3CAAA22C" w14:paraId="5E923C94" w14:textId="3CBF8B11">
      <w:pPr>
        <w:pStyle w:val="ListParagraph"/>
        <w:numPr>
          <w:ilvl w:val="0"/>
          <w:numId w:val="5"/>
        </w:numPr>
        <w:jc w:val="both"/>
        <w:rPr/>
      </w:pPr>
      <w:r w:rsidRPr="6BAB8233" w:rsidR="15927D33">
        <w:rPr>
          <w:rFonts w:eastAsia="" w:eastAsiaTheme="minorEastAsia"/>
          <w:color w:val="000000" w:themeColor="text1" w:themeTint="FF" w:themeShade="FF"/>
          <w:sz w:val="20"/>
          <w:szCs w:val="20"/>
        </w:rPr>
        <w:t xml:space="preserve">Create clear </w:t>
      </w:r>
      <w:r w:rsidRPr="6BAB8233" w:rsidR="167CFB64">
        <w:rPr>
          <w:rFonts w:eastAsia="" w:eastAsiaTheme="minorEastAsia"/>
          <w:color w:val="000000" w:themeColor="text1" w:themeTint="FF" w:themeShade="FF"/>
          <w:sz w:val="20"/>
          <w:szCs w:val="20"/>
        </w:rPr>
        <w:t xml:space="preserve">team and personal </w:t>
      </w:r>
      <w:r w:rsidRPr="6BAB8233" w:rsidR="15927D33">
        <w:rPr>
          <w:rFonts w:eastAsia="" w:eastAsiaTheme="minorEastAsia"/>
          <w:color w:val="000000" w:themeColor="text1" w:themeTint="FF" w:themeShade="FF"/>
          <w:sz w:val="20"/>
          <w:szCs w:val="20"/>
        </w:rPr>
        <w:t xml:space="preserve">objectives with timescales </w:t>
      </w:r>
    </w:p>
    <w:p w:rsidR="00847CA1" w:rsidP="033434CC" w:rsidRDefault="3CAAA22C" w14:paraId="49D451B1" w14:textId="6A66FB05">
      <w:pPr>
        <w:pStyle w:val="ListParagraph"/>
        <w:numPr>
          <w:ilvl w:val="0"/>
          <w:numId w:val="5"/>
        </w:numPr>
        <w:jc w:val="both"/>
        <w:rPr/>
      </w:pPr>
      <w:r w:rsidRPr="6BAB8233" w:rsidR="15927D33">
        <w:rPr>
          <w:rFonts w:eastAsia="" w:eastAsiaTheme="minorEastAsia"/>
          <w:color w:val="000000" w:themeColor="text1" w:themeTint="FF" w:themeShade="FF"/>
          <w:sz w:val="20"/>
          <w:szCs w:val="20"/>
        </w:rPr>
        <w:t>Put in place an effective monitoring process to manage performance</w:t>
      </w:r>
    </w:p>
    <w:p w:rsidR="00847CA1" w:rsidP="6BAB8233" w:rsidRDefault="0A55E7FF" w14:paraId="5183F261" w14:textId="7661C3C8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eastAsia="" w:eastAsiaTheme="minorEastAsia"/>
          <w:color w:val="000000" w:themeColor="text1" w:themeTint="FF" w:themeShade="FF"/>
          <w:sz w:val="20"/>
          <w:szCs w:val="20"/>
        </w:rPr>
      </w:pPr>
      <w:r w:rsidRPr="6BAB8233" w:rsidR="5BBEC9B5">
        <w:rPr>
          <w:rFonts w:eastAsia="" w:eastAsiaTheme="minorEastAsia"/>
          <w:color w:val="000000" w:themeColor="text1" w:themeTint="FF" w:themeShade="FF"/>
          <w:sz w:val="20"/>
          <w:szCs w:val="20"/>
        </w:rPr>
        <w:t>Develop successor/s</w:t>
      </w:r>
    </w:p>
    <w:p w:rsidR="00847CA1" w:rsidP="033434CC" w:rsidRDefault="765524E3" w14:paraId="68D6B4D0" w14:textId="318C535D">
      <w:pPr>
        <w:spacing w:after="200" w:line="276" w:lineRule="auto"/>
        <w:jc w:val="both"/>
        <w:rPr>
          <w:rFonts w:ascii="Calibri" w:hAnsi="Calibri" w:eastAsia="Calibri" w:cs="Calibri"/>
          <w:color w:val="003581"/>
          <w:sz w:val="24"/>
          <w:szCs w:val="24"/>
        </w:rPr>
      </w:pPr>
      <w:r w:rsidRPr="033434CC">
        <w:rPr>
          <w:rFonts w:ascii="Calibri" w:hAnsi="Calibri" w:eastAsia="Calibri" w:cs="Calibri"/>
          <w:b/>
          <w:bCs/>
          <w:color w:val="003581"/>
          <w:sz w:val="24"/>
          <w:szCs w:val="24"/>
        </w:rPr>
        <w:t>Person specification/ Requirements</w:t>
      </w:r>
      <w:r w:rsidRPr="033434CC" w:rsidR="33D166AB">
        <w:rPr>
          <w:rFonts w:ascii="Calibri" w:hAnsi="Calibri" w:eastAsia="Calibri" w:cs="Calibri"/>
          <w:b/>
          <w:bCs/>
          <w:color w:val="003581"/>
          <w:sz w:val="24"/>
          <w:szCs w:val="24"/>
        </w:rPr>
        <w:t xml:space="preserve"> (see Person Specification for full details)</w:t>
      </w:r>
    </w:p>
    <w:p w:rsidR="00847CA1" w:rsidP="033434CC" w:rsidRDefault="64BE311A" w14:paraId="759003E8" w14:textId="73A4BCC5">
      <w:pPr>
        <w:pStyle w:val="ListParagraph"/>
        <w:numPr>
          <w:ilvl w:val="0"/>
          <w:numId w:val="6"/>
        </w:numPr>
        <w:spacing w:after="200" w:line="276" w:lineRule="auto"/>
        <w:jc w:val="both"/>
        <w:rPr/>
      </w:pPr>
      <w:r w:rsidRPr="6BAB8233" w:rsidR="07B73DB4">
        <w:rPr>
          <w:rFonts w:ascii="Calibri" w:hAnsi="Calibri" w:eastAsia="Calibri" w:cs="Calibri"/>
          <w:sz w:val="20"/>
          <w:szCs w:val="20"/>
        </w:rPr>
        <w:t xml:space="preserve">Minimum of 3 years leadership role at a residential activity camp. </w:t>
      </w:r>
    </w:p>
    <w:p w:rsidR="00847CA1" w:rsidP="033434CC" w:rsidRDefault="64BE311A" w14:paraId="089A7C46" w14:textId="7D67F36C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Calibri" w:hAnsi="Calibri" w:eastAsia="Calibri" w:cs="Calibri"/>
          <w:color w:val="003581"/>
          <w:sz w:val="24"/>
          <w:szCs w:val="24"/>
        </w:rPr>
      </w:pPr>
      <w:r w:rsidRPr="6BAB8233" w:rsidR="07B73DB4">
        <w:rPr>
          <w:rFonts w:ascii="Calibri" w:hAnsi="Calibri" w:eastAsia="Calibri" w:cs="Calibri"/>
          <w:sz w:val="20"/>
          <w:szCs w:val="20"/>
        </w:rPr>
        <w:t>Knowledge and experience of safeguarding and managing critical incidents.</w:t>
      </w:r>
    </w:p>
    <w:p w:rsidR="00847CA1" w:rsidP="033434CC" w:rsidRDefault="64BE311A" w14:paraId="1F89C1F2" w14:textId="74095A53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Calibri" w:hAnsi="Calibri" w:eastAsia="Calibri" w:cs="Calibri"/>
          <w:color w:val="003581"/>
          <w:sz w:val="24"/>
          <w:szCs w:val="24"/>
        </w:rPr>
      </w:pPr>
      <w:r w:rsidRPr="6BAB8233" w:rsidR="07B73DB4">
        <w:rPr>
          <w:rFonts w:ascii="Calibri" w:hAnsi="Calibri" w:eastAsia="Calibri" w:cs="Calibri"/>
          <w:sz w:val="20"/>
          <w:szCs w:val="20"/>
        </w:rPr>
        <w:t>Educated to degree level</w:t>
      </w:r>
      <w:r w:rsidRPr="6BAB8233" w:rsidR="0FB3748B">
        <w:rPr>
          <w:rFonts w:ascii="Calibri" w:hAnsi="Calibri" w:eastAsia="Calibri" w:cs="Calibri"/>
          <w:sz w:val="20"/>
          <w:szCs w:val="20"/>
        </w:rPr>
        <w:t xml:space="preserve"> (or equivalent </w:t>
      </w:r>
      <w:r w:rsidRPr="6BAB8233" w:rsidR="3A406135">
        <w:rPr>
          <w:rFonts w:ascii="Calibri" w:hAnsi="Calibri" w:eastAsia="Calibri" w:cs="Calibri"/>
          <w:sz w:val="20"/>
          <w:szCs w:val="20"/>
        </w:rPr>
        <w:t>work and management experience)</w:t>
      </w:r>
    </w:p>
    <w:p w:rsidR="00847CA1" w:rsidP="033434CC" w:rsidRDefault="64BE311A" w14:paraId="657AD801" w14:textId="77A7B435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Calibri" w:hAnsi="Calibri" w:eastAsia="Calibri" w:cs="Calibri"/>
          <w:color w:val="003581"/>
          <w:sz w:val="24"/>
          <w:szCs w:val="24"/>
        </w:rPr>
      </w:pPr>
      <w:r w:rsidRPr="6BAB8233" w:rsidR="07B73DB4">
        <w:rPr>
          <w:rFonts w:ascii="Calibri" w:hAnsi="Calibri" w:eastAsia="Calibri" w:cs="Calibri"/>
          <w:sz w:val="20"/>
          <w:szCs w:val="20"/>
        </w:rPr>
        <w:t xml:space="preserve">Successful team leader </w:t>
      </w:r>
    </w:p>
    <w:p w:rsidR="00847CA1" w:rsidP="033434CC" w:rsidRDefault="765524E3" w14:paraId="1461BCBF" w14:textId="2F64D8A0">
      <w:pPr>
        <w:spacing w:after="200" w:line="276" w:lineRule="auto"/>
        <w:jc w:val="both"/>
        <w:rPr>
          <w:rFonts w:ascii="Calibri" w:hAnsi="Calibri" w:eastAsia="Calibri" w:cs="Calibri"/>
          <w:color w:val="003581"/>
          <w:sz w:val="24"/>
          <w:szCs w:val="24"/>
        </w:rPr>
      </w:pPr>
      <w:r w:rsidRPr="6BAB8233" w:rsidR="5701CE88">
        <w:rPr>
          <w:rFonts w:ascii="Calibri" w:hAnsi="Calibri" w:eastAsia="Calibri" w:cs="Calibri"/>
          <w:b w:val="1"/>
          <w:bCs w:val="1"/>
          <w:color w:val="003581"/>
          <w:sz w:val="24"/>
          <w:szCs w:val="24"/>
        </w:rPr>
        <w:t>Salary:</w:t>
      </w:r>
      <w:r w:rsidRPr="6BAB8233" w:rsidR="5C18E873">
        <w:rPr>
          <w:rFonts w:ascii="Calibri" w:hAnsi="Calibri" w:eastAsia="Calibri" w:cs="Calibri"/>
          <w:b w:val="1"/>
          <w:bCs w:val="1"/>
          <w:color w:val="003581"/>
          <w:sz w:val="24"/>
          <w:szCs w:val="24"/>
        </w:rPr>
        <w:t xml:space="preserve"> </w:t>
      </w:r>
      <w:r w:rsidRPr="6BAB8233" w:rsidR="5C18E873">
        <w:rPr>
          <w:rFonts w:ascii="Calibri" w:hAnsi="Calibri" w:eastAsia="Calibri" w:cs="Calibri"/>
          <w:b w:val="1"/>
          <w:bCs w:val="1"/>
          <w:color w:val="003581"/>
          <w:sz w:val="20"/>
          <w:szCs w:val="20"/>
        </w:rPr>
        <w:t xml:space="preserve"> </w:t>
      </w:r>
      <w:r>
        <w:tab/>
      </w:r>
      <w:r w:rsidRPr="6BAB8233" w:rsidR="5C18E873">
        <w:rPr>
          <w:rFonts w:ascii="Calibri" w:hAnsi="Calibri" w:eastAsia="Calibri" w:cs="Calibri"/>
          <w:b w:val="1"/>
          <w:bCs w:val="1"/>
          <w:color w:val="auto"/>
          <w:sz w:val="20"/>
          <w:szCs w:val="20"/>
        </w:rPr>
        <w:t>US $50</w:t>
      </w:r>
      <w:r w:rsidRPr="6BAB8233" w:rsidR="75A4E11B">
        <w:rPr>
          <w:rFonts w:ascii="Calibri" w:hAnsi="Calibri" w:eastAsia="Calibri" w:cs="Calibri"/>
          <w:b w:val="1"/>
          <w:bCs w:val="1"/>
          <w:color w:val="auto"/>
          <w:sz w:val="20"/>
          <w:szCs w:val="20"/>
        </w:rPr>
        <w:t xml:space="preserve">k, </w:t>
      </w:r>
      <w:r w:rsidRPr="6BAB8233" w:rsidR="5C18E873">
        <w:rPr>
          <w:rFonts w:ascii="Calibri" w:hAnsi="Calibri" w:eastAsia="Calibri" w:cs="Calibri"/>
          <w:b w:val="1"/>
          <w:bCs w:val="1"/>
          <w:color w:val="auto"/>
          <w:sz w:val="20"/>
          <w:szCs w:val="20"/>
        </w:rPr>
        <w:t>Canadian $</w:t>
      </w:r>
      <w:r w:rsidRPr="6BAB8233" w:rsidR="5E03099C">
        <w:rPr>
          <w:rFonts w:ascii="Calibri" w:hAnsi="Calibri" w:eastAsia="Calibri" w:cs="Calibri"/>
          <w:b w:val="1"/>
          <w:bCs w:val="1"/>
          <w:color w:val="auto"/>
          <w:sz w:val="20"/>
          <w:szCs w:val="20"/>
        </w:rPr>
        <w:t>62k, per annum</w:t>
      </w:r>
      <w:r w:rsidRPr="6BAB8233" w:rsidR="5E03099C">
        <w:rPr>
          <w:rFonts w:ascii="Calibri" w:hAnsi="Calibri" w:eastAsia="Calibri" w:cs="Calibri"/>
          <w:b w:val="0"/>
          <w:bCs w:val="0"/>
          <w:color w:val="auto"/>
          <w:sz w:val="20"/>
          <w:szCs w:val="20"/>
        </w:rPr>
        <w:t>.</w:t>
      </w:r>
      <w:r w:rsidRPr="6BAB8233" w:rsidR="5C18E873">
        <w:rPr>
          <w:rFonts w:ascii="Calibri" w:hAnsi="Calibri" w:eastAsia="Calibri" w:cs="Calibri"/>
          <w:b w:val="0"/>
          <w:bCs w:val="0"/>
          <w:color w:val="auto"/>
          <w:sz w:val="20"/>
          <w:szCs w:val="20"/>
        </w:rPr>
        <w:t xml:space="preserve"> </w:t>
      </w:r>
    </w:p>
    <w:p w:rsidR="00847CA1" w:rsidP="033434CC" w:rsidRDefault="765524E3" w14:paraId="7862DAF4" w14:textId="6B1EE52C">
      <w:pPr>
        <w:spacing w:after="200" w:line="276" w:lineRule="auto"/>
        <w:jc w:val="both"/>
        <w:rPr>
          <w:rFonts w:ascii="Calibri" w:hAnsi="Calibri" w:eastAsia="Calibri" w:cs="Calibri"/>
          <w:color w:val="003581"/>
          <w:sz w:val="24"/>
          <w:szCs w:val="24"/>
        </w:rPr>
      </w:pPr>
      <w:r w:rsidRPr="033434CC">
        <w:rPr>
          <w:rFonts w:ascii="Calibri" w:hAnsi="Calibri" w:eastAsia="Calibri" w:cs="Calibri"/>
          <w:b/>
          <w:bCs/>
          <w:color w:val="003581"/>
          <w:sz w:val="24"/>
          <w:szCs w:val="24"/>
        </w:rPr>
        <w:t xml:space="preserve">Benefits: </w:t>
      </w:r>
    </w:p>
    <w:p w:rsidR="00847CA1" w:rsidP="033434CC" w:rsidRDefault="37BEE4B6" w14:paraId="3439D1A5" w14:textId="218ABEB7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Calibri" w:hAnsi="Calibri" w:eastAsia="Calibri" w:cs="Calibri"/>
          <w:color w:val="003581"/>
          <w:sz w:val="24"/>
          <w:szCs w:val="24"/>
        </w:rPr>
      </w:pPr>
      <w:r w:rsidRPr="6BAB8233" w:rsidR="2F3B6E2C">
        <w:rPr>
          <w:rFonts w:ascii="Calibri" w:hAnsi="Calibri" w:eastAsia="Calibri" w:cs="Calibri"/>
          <w:b w:val="0"/>
          <w:bCs w:val="0"/>
          <w:color w:val="auto"/>
          <w:sz w:val="20"/>
          <w:szCs w:val="20"/>
        </w:rPr>
        <w:t xml:space="preserve">Sponsored Work Visa </w:t>
      </w:r>
    </w:p>
    <w:p w:rsidR="00847CA1" w:rsidP="033434CC" w:rsidRDefault="765524E3" w14:paraId="4DAFE427" w14:textId="0F716993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Calibri" w:hAnsi="Calibri" w:eastAsia="Calibri" w:cs="Calibri"/>
          <w:color w:val="003581"/>
          <w:sz w:val="24"/>
          <w:szCs w:val="24"/>
        </w:rPr>
      </w:pPr>
      <w:r w:rsidRPr="6BAB8233" w:rsidR="5701CE88">
        <w:rPr>
          <w:rFonts w:ascii="Calibri" w:hAnsi="Calibri" w:eastAsia="Calibri" w:cs="Calibri"/>
          <w:b w:val="0"/>
          <w:bCs w:val="0"/>
          <w:color w:val="auto"/>
          <w:sz w:val="20"/>
          <w:szCs w:val="20"/>
        </w:rPr>
        <w:t xml:space="preserve">25 days + </w:t>
      </w:r>
      <w:r w:rsidRPr="6BAB8233" w:rsidR="6B9B1D21">
        <w:rPr>
          <w:rFonts w:ascii="Calibri" w:hAnsi="Calibri" w:eastAsia="Calibri" w:cs="Calibri"/>
          <w:b w:val="0"/>
          <w:bCs w:val="0"/>
          <w:color w:val="auto"/>
          <w:sz w:val="20"/>
          <w:szCs w:val="20"/>
        </w:rPr>
        <w:t xml:space="preserve">Xmas break + </w:t>
      </w:r>
      <w:r w:rsidRPr="6BAB8233" w:rsidR="39BF04AC">
        <w:rPr>
          <w:rFonts w:ascii="Calibri" w:hAnsi="Calibri" w:eastAsia="Calibri" w:cs="Calibri"/>
          <w:b w:val="0"/>
          <w:bCs w:val="0"/>
          <w:color w:val="auto"/>
          <w:sz w:val="20"/>
          <w:szCs w:val="20"/>
        </w:rPr>
        <w:t xml:space="preserve">8 </w:t>
      </w:r>
      <w:r w:rsidRPr="6BAB8233" w:rsidR="5701CE88">
        <w:rPr>
          <w:rFonts w:ascii="Calibri" w:hAnsi="Calibri" w:eastAsia="Calibri" w:cs="Calibri"/>
          <w:b w:val="0"/>
          <w:bCs w:val="0"/>
          <w:color w:val="auto"/>
          <w:sz w:val="20"/>
          <w:szCs w:val="20"/>
        </w:rPr>
        <w:t>public holidays paid</w:t>
      </w:r>
      <w:r w:rsidRPr="6BAB8233" w:rsidR="6CD914E3">
        <w:rPr>
          <w:rFonts w:ascii="Calibri" w:hAnsi="Calibri" w:eastAsia="Calibri" w:cs="Calibri"/>
          <w:b w:val="0"/>
          <w:bCs w:val="0"/>
          <w:color w:val="auto"/>
          <w:sz w:val="20"/>
          <w:szCs w:val="20"/>
        </w:rPr>
        <w:t xml:space="preserve"> leave</w:t>
      </w:r>
    </w:p>
    <w:p w:rsidR="00847CA1" w:rsidP="033434CC" w:rsidRDefault="1F628ABE" w14:paraId="23A5AF4C" w14:textId="2B1708DF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Calibri" w:hAnsi="Calibri" w:eastAsia="Calibri" w:cs="Calibri"/>
          <w:color w:val="003581"/>
          <w:sz w:val="24"/>
          <w:szCs w:val="24"/>
        </w:rPr>
      </w:pPr>
      <w:r w:rsidRPr="6BAB8233" w:rsidR="4E9E1224">
        <w:rPr>
          <w:rFonts w:ascii="Calibri" w:hAnsi="Calibri" w:eastAsia="Calibri" w:cs="Calibri"/>
          <w:b w:val="0"/>
          <w:bCs w:val="0"/>
          <w:color w:val="auto"/>
          <w:sz w:val="20"/>
          <w:szCs w:val="20"/>
        </w:rPr>
        <w:t>Up to 3 months home working</w:t>
      </w:r>
      <w:r w:rsidRPr="6BAB8233" w:rsidR="758346DA">
        <w:rPr>
          <w:rFonts w:ascii="Calibri" w:hAnsi="Calibri" w:eastAsia="Calibri" w:cs="Calibri"/>
          <w:b w:val="0"/>
          <w:bCs w:val="0"/>
          <w:color w:val="auto"/>
          <w:sz w:val="20"/>
          <w:szCs w:val="20"/>
        </w:rPr>
        <w:t xml:space="preserve"> + </w:t>
      </w:r>
      <w:r w:rsidRPr="6BAB8233" w:rsidR="4E9E1224">
        <w:rPr>
          <w:rFonts w:ascii="Calibri" w:hAnsi="Calibri" w:eastAsia="Calibri" w:cs="Calibri"/>
          <w:b w:val="0"/>
          <w:bCs w:val="0"/>
          <w:color w:val="auto"/>
          <w:sz w:val="20"/>
          <w:szCs w:val="20"/>
        </w:rPr>
        <w:t>2 paid flights home per year</w:t>
      </w:r>
    </w:p>
    <w:p w:rsidR="00847CA1" w:rsidP="033434CC" w:rsidRDefault="1F628ABE" w14:paraId="7CB9BB4A" w14:textId="667B8BB2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Calibri" w:hAnsi="Calibri" w:eastAsia="Calibri" w:cs="Calibri"/>
          <w:color w:val="003581"/>
          <w:sz w:val="24"/>
          <w:szCs w:val="24"/>
        </w:rPr>
      </w:pPr>
      <w:r w:rsidRPr="6BAB8233" w:rsidR="4E9E1224">
        <w:rPr>
          <w:rFonts w:ascii="Calibri" w:hAnsi="Calibri" w:eastAsia="Calibri" w:cs="Calibri"/>
          <w:b w:val="0"/>
          <w:bCs w:val="0"/>
          <w:color w:val="auto"/>
          <w:sz w:val="20"/>
          <w:szCs w:val="20"/>
        </w:rPr>
        <w:t>6% Employer pension contribution</w:t>
      </w:r>
    </w:p>
    <w:p w:rsidR="00847CA1" w:rsidP="033434CC" w:rsidRDefault="1F628ABE" w14:paraId="32BC62C8" w14:textId="3A52886A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Calibri" w:hAnsi="Calibri" w:eastAsia="Calibri" w:cs="Calibri"/>
          <w:color w:val="003581"/>
          <w:sz w:val="24"/>
          <w:szCs w:val="24"/>
        </w:rPr>
      </w:pPr>
      <w:r w:rsidRPr="6BAB8233" w:rsidR="4E9E1224">
        <w:rPr>
          <w:rFonts w:ascii="Calibri" w:hAnsi="Calibri" w:eastAsia="Calibri" w:cs="Calibri"/>
          <w:b w:val="0"/>
          <w:bCs w:val="0"/>
          <w:color w:val="auto"/>
          <w:sz w:val="20"/>
          <w:szCs w:val="20"/>
        </w:rPr>
        <w:t>Fixed contract for 2 or 3 years</w:t>
      </w:r>
    </w:p>
    <w:p w:rsidR="00847CA1" w:rsidP="033434CC" w:rsidRDefault="6C7736D8" w14:paraId="57291893" w14:textId="621B38A7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Calibri" w:hAnsi="Calibri" w:eastAsia="Calibri" w:cs="Calibri"/>
          <w:color w:val="003581"/>
          <w:sz w:val="24"/>
          <w:szCs w:val="24"/>
        </w:rPr>
      </w:pPr>
      <w:r w:rsidRPr="6BAB8233" w:rsidR="2AF9D1C6">
        <w:rPr>
          <w:rFonts w:ascii="Calibri" w:hAnsi="Calibri" w:eastAsia="Calibri" w:cs="Calibri"/>
          <w:b w:val="0"/>
          <w:bCs w:val="0"/>
          <w:color w:val="auto"/>
          <w:sz w:val="20"/>
          <w:szCs w:val="20"/>
        </w:rPr>
        <w:t>Initial assistance with rent</w:t>
      </w:r>
    </w:p>
    <w:p w:rsidR="00847CA1" w:rsidP="033434CC" w:rsidRDefault="6C7736D8" w14:paraId="168BFE73" w14:textId="3F80BA88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Calibri" w:hAnsi="Calibri" w:eastAsia="Calibri" w:cs="Calibri"/>
          <w:color w:val="003581"/>
          <w:sz w:val="24"/>
          <w:szCs w:val="24"/>
        </w:rPr>
      </w:pPr>
      <w:r w:rsidRPr="6BAB8233" w:rsidR="2AF9D1C6">
        <w:rPr>
          <w:rFonts w:ascii="Calibri" w:hAnsi="Calibri" w:eastAsia="Calibri" w:cs="Calibri"/>
          <w:b w:val="0"/>
          <w:bCs w:val="0"/>
          <w:color w:val="auto"/>
          <w:sz w:val="20"/>
          <w:szCs w:val="20"/>
        </w:rPr>
        <w:t>Support with management qualifications</w:t>
      </w:r>
    </w:p>
    <w:p w:rsidR="00847CA1" w:rsidP="033434CC" w:rsidRDefault="1F628ABE" w14:paraId="37E2B79D" w14:textId="44029A0A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Calibri" w:hAnsi="Calibri" w:eastAsia="Calibri" w:cs="Calibri"/>
          <w:color w:val="003581"/>
          <w:sz w:val="24"/>
          <w:szCs w:val="24"/>
        </w:rPr>
      </w:pPr>
      <w:r w:rsidRPr="6BAB8233" w:rsidR="4E9E1224">
        <w:rPr>
          <w:rFonts w:ascii="Calibri" w:hAnsi="Calibri" w:eastAsia="Calibri" w:cs="Calibri"/>
          <w:b w:val="0"/>
          <w:bCs w:val="0"/>
          <w:color w:val="auto"/>
          <w:sz w:val="20"/>
          <w:szCs w:val="20"/>
        </w:rPr>
        <w:t xml:space="preserve">Potential for progression to Director role. </w:t>
      </w:r>
    </w:p>
    <w:p w:rsidR="00847CA1" w:rsidP="6BAB8233" w:rsidRDefault="765524E3" w14:paraId="626ACCCF" w14:textId="285A98A4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Calibri" w:hAnsi="Calibri" w:eastAsia="Calibri" w:cs="Calibri"/>
          <w:b w:val="0"/>
          <w:bCs w:val="0"/>
          <w:color w:val="auto"/>
          <w:sz w:val="20"/>
          <w:szCs w:val="20"/>
        </w:rPr>
      </w:pPr>
      <w:r w:rsidRPr="6BAB8233" w:rsidR="5701CE88">
        <w:rPr>
          <w:rFonts w:ascii="Calibri" w:hAnsi="Calibri" w:eastAsia="Calibri" w:cs="Calibri"/>
          <w:b w:val="0"/>
          <w:bCs w:val="0"/>
          <w:color w:val="auto"/>
          <w:sz w:val="20"/>
          <w:szCs w:val="20"/>
        </w:rPr>
        <w:t>On-site employee canteen, café, shop, childcare and gym</w:t>
      </w:r>
    </w:p>
    <w:p w:rsidR="6BAB8233" w:rsidP="6BAB8233" w:rsidRDefault="6BAB8233" w14:paraId="45D4F8EE" w14:textId="47EAE4BB">
      <w:pPr>
        <w:pStyle w:val="Normal"/>
        <w:spacing w:after="200" w:line="276" w:lineRule="auto"/>
        <w:ind w:left="1080"/>
        <w:jc w:val="both"/>
        <w:rPr>
          <w:rFonts w:ascii="Calibri" w:hAnsi="Calibri" w:eastAsia="Calibri" w:cs="Calibri"/>
          <w:b w:val="0"/>
          <w:bCs w:val="0"/>
          <w:color w:val="auto"/>
          <w:sz w:val="20"/>
          <w:szCs w:val="20"/>
        </w:rPr>
      </w:pPr>
    </w:p>
    <w:p w:rsidR="00847CA1" w:rsidP="6BAB8233" w:rsidRDefault="765524E3" w14:paraId="7B2290FA" w14:textId="774C5C3B">
      <w:pPr>
        <w:pStyle w:val="Normal"/>
        <w:spacing w:after="200" w:line="276" w:lineRule="auto"/>
        <w:jc w:val="both"/>
        <w:rPr>
          <w:rFonts w:ascii="Calibri" w:hAnsi="Calibri" w:eastAsia="Calibri" w:cs="Calibri"/>
          <w:b w:val="1"/>
          <w:bCs w:val="1"/>
          <w:color w:val="003581"/>
          <w:sz w:val="24"/>
          <w:szCs w:val="24"/>
        </w:rPr>
      </w:pPr>
      <w:r w:rsidRPr="6BAB8233" w:rsidR="5701CE88">
        <w:rPr>
          <w:rFonts w:ascii="Calibri" w:hAnsi="Calibri" w:eastAsia="Calibri" w:cs="Calibri"/>
          <w:b w:val="1"/>
          <w:bCs w:val="1"/>
          <w:color w:val="003581"/>
          <w:sz w:val="24"/>
          <w:szCs w:val="24"/>
        </w:rPr>
        <w:t xml:space="preserve">Diversity, Equality &amp; Inclusion </w:t>
      </w:r>
    </w:p>
    <w:p w:rsidR="00847CA1" w:rsidP="6BAB8233" w:rsidRDefault="765524E3" w14:paraId="55A49538" w14:textId="65F74C8A">
      <w:pPr>
        <w:spacing w:after="200" w:line="276" w:lineRule="auto"/>
        <w:jc w:val="both"/>
        <w:rPr>
          <w:rFonts w:ascii="Calibri" w:hAnsi="Calibri" w:eastAsia="Calibri" w:cs="Calibri"/>
          <w:color w:val="auto"/>
          <w:sz w:val="22"/>
          <w:szCs w:val="22"/>
        </w:rPr>
      </w:pPr>
      <w:r w:rsidRPr="6BAB8233" w:rsidR="5701CE88">
        <w:rPr>
          <w:rFonts w:ascii="Calibri" w:hAnsi="Calibri" w:eastAsia="Calibri" w:cs="Calibri"/>
          <w:color w:val="auto"/>
          <w:sz w:val="22"/>
          <w:szCs w:val="22"/>
        </w:rPr>
        <w:t xml:space="preserve">We actively encourage applications from the broad spectrum of diversity reflected in our beneficiaries, both in terms of visible and non-visible characteristics. We aim to ensure that regardless of where you are in our community, any difference you have is valued. </w:t>
      </w:r>
    </w:p>
    <w:p w:rsidR="00847CA1" w:rsidP="033434CC" w:rsidRDefault="765524E3" w14:paraId="127BFE9A" w14:textId="1119A223">
      <w:pPr>
        <w:spacing w:after="200" w:line="276" w:lineRule="auto"/>
        <w:jc w:val="both"/>
        <w:rPr>
          <w:rFonts w:ascii="Calibri" w:hAnsi="Calibri" w:eastAsia="Calibri" w:cs="Calibri"/>
          <w:b w:val="1"/>
          <w:bCs w:val="1"/>
          <w:color w:val="003581"/>
          <w:sz w:val="24"/>
          <w:szCs w:val="24"/>
        </w:rPr>
      </w:pPr>
      <w:r w:rsidRPr="6BAB8233" w:rsidR="5701CE88">
        <w:rPr>
          <w:rFonts w:ascii="Calibri" w:hAnsi="Calibri" w:eastAsia="Calibri" w:cs="Calibri"/>
          <w:b w:val="1"/>
          <w:bCs w:val="1"/>
          <w:color w:val="003581"/>
          <w:sz w:val="24"/>
          <w:szCs w:val="24"/>
        </w:rPr>
        <w:t xml:space="preserve">Safeguarding </w:t>
      </w:r>
    </w:p>
    <w:p w:rsidR="00847CA1" w:rsidP="6BAB8233" w:rsidRDefault="765524E3" w14:paraId="4C992FBD" w14:textId="00A4A58C">
      <w:pPr>
        <w:spacing w:after="200" w:line="276" w:lineRule="auto"/>
        <w:jc w:val="both"/>
        <w:rPr>
          <w:rFonts w:ascii="Calibri" w:hAnsi="Calibri" w:eastAsia="Calibri" w:cs="Calibri"/>
          <w:color w:val="auto"/>
          <w:sz w:val="22"/>
          <w:szCs w:val="22"/>
        </w:rPr>
      </w:pPr>
      <w:r w:rsidRPr="6BAB8233" w:rsidR="5701CE88">
        <w:rPr>
          <w:rFonts w:ascii="Calibri" w:hAnsi="Calibri" w:eastAsia="Calibri" w:cs="Calibri"/>
          <w:color w:val="auto"/>
          <w:sz w:val="22"/>
          <w:szCs w:val="22"/>
        </w:rPr>
        <w:t xml:space="preserve">We are committed to Safer Recruitment. We REQUIRE a minimum of two professional and independent reference checks, with one of the reference checks being the last or current employer.  </w:t>
      </w:r>
      <w:r w:rsidRPr="6BAB8233" w:rsidR="6098DD23">
        <w:rPr>
          <w:rFonts w:ascii="Calibri" w:hAnsi="Calibri" w:eastAsia="Calibri" w:cs="Calibri"/>
          <w:color w:val="auto"/>
          <w:sz w:val="22"/>
          <w:szCs w:val="22"/>
        </w:rPr>
        <w:t>We will make verbal contact with your referees.</w:t>
      </w:r>
    </w:p>
    <w:p w:rsidR="00847CA1" w:rsidP="6BAB8233" w:rsidRDefault="00847CA1" w14:paraId="3227D7A8" w14:textId="0B40B765">
      <w:pPr>
        <w:jc w:val="both"/>
        <w:rPr>
          <w:b w:val="1"/>
          <w:bCs w:val="1"/>
          <w:color w:val="2F5496" w:themeColor="accent1" w:themeTint="FF" w:themeShade="BF"/>
          <w:sz w:val="24"/>
          <w:szCs w:val="24"/>
        </w:rPr>
      </w:pPr>
      <w:r w:rsidRPr="6BAB8233" w:rsidR="23EB194E">
        <w:rPr>
          <w:b w:val="1"/>
          <w:bCs w:val="1"/>
          <w:color w:val="2F5496" w:themeColor="accent1" w:themeTint="FF" w:themeShade="BF"/>
          <w:sz w:val="24"/>
          <w:szCs w:val="24"/>
        </w:rPr>
        <w:t xml:space="preserve">Anticipated Timescale </w:t>
      </w:r>
    </w:p>
    <w:p w:rsidR="00847CA1" w:rsidP="6BAB8233" w:rsidRDefault="00847CA1" w14:paraId="782736ED" w14:textId="61FF19BE">
      <w:pPr>
        <w:pStyle w:val="ListParagraph"/>
        <w:numPr>
          <w:ilvl w:val="1"/>
          <w:numId w:val="9"/>
        </w:numPr>
        <w:jc w:val="both"/>
        <w:rPr>
          <w:b w:val="1"/>
          <w:bCs w:val="1"/>
          <w:color w:val="2F5496" w:themeColor="accent1" w:themeTint="FF" w:themeShade="BF"/>
          <w:sz w:val="20"/>
          <w:szCs w:val="20"/>
        </w:rPr>
      </w:pPr>
      <w:r w:rsidRPr="6BAB8233" w:rsidR="23EB194E">
        <w:rPr>
          <w:b w:val="0"/>
          <w:bCs w:val="0"/>
          <w:color w:val="auto"/>
          <w:sz w:val="20"/>
          <w:szCs w:val="20"/>
        </w:rPr>
        <w:t xml:space="preserve">August: </w:t>
      </w:r>
      <w:r>
        <w:tab/>
      </w:r>
      <w:r>
        <w:tab/>
      </w:r>
      <w:r>
        <w:tab/>
      </w:r>
      <w:r w:rsidRPr="6BAB8233" w:rsidR="23EB194E">
        <w:rPr>
          <w:b w:val="0"/>
          <w:bCs w:val="0"/>
          <w:color w:val="auto"/>
          <w:sz w:val="20"/>
          <w:szCs w:val="20"/>
        </w:rPr>
        <w:t>Advertising role</w:t>
      </w:r>
    </w:p>
    <w:p w:rsidR="00847CA1" w:rsidP="6BAB8233" w:rsidRDefault="00847CA1" w14:paraId="488766EF" w14:textId="5B1E05EB">
      <w:pPr>
        <w:pStyle w:val="ListParagraph"/>
        <w:numPr>
          <w:ilvl w:val="1"/>
          <w:numId w:val="9"/>
        </w:numPr>
        <w:jc w:val="both"/>
        <w:rPr>
          <w:b w:val="1"/>
          <w:bCs w:val="1"/>
          <w:color w:val="2F5496" w:themeColor="accent1" w:themeTint="FF" w:themeShade="BF"/>
          <w:sz w:val="20"/>
          <w:szCs w:val="20"/>
        </w:rPr>
      </w:pPr>
      <w:r w:rsidRPr="6BAB8233" w:rsidR="23EB194E">
        <w:rPr>
          <w:b w:val="0"/>
          <w:bCs w:val="0"/>
          <w:color w:val="auto"/>
          <w:sz w:val="20"/>
          <w:szCs w:val="20"/>
        </w:rPr>
        <w:t xml:space="preserve">September: </w:t>
      </w:r>
      <w:r>
        <w:tab/>
      </w:r>
      <w:r>
        <w:tab/>
      </w:r>
      <w:r w:rsidRPr="6BAB8233" w:rsidR="23EB194E">
        <w:rPr>
          <w:b w:val="0"/>
          <w:bCs w:val="0"/>
          <w:color w:val="auto"/>
          <w:sz w:val="20"/>
          <w:szCs w:val="20"/>
        </w:rPr>
        <w:t>Shortlisting, Interviews</w:t>
      </w:r>
      <w:r w:rsidRPr="6BAB8233" w:rsidR="73BA2981">
        <w:rPr>
          <w:b w:val="0"/>
          <w:bCs w:val="0"/>
          <w:color w:val="auto"/>
          <w:sz w:val="20"/>
          <w:szCs w:val="20"/>
        </w:rPr>
        <w:t xml:space="preserve"> and Selection</w:t>
      </w:r>
    </w:p>
    <w:p w:rsidR="00847CA1" w:rsidP="6BAB8233" w:rsidRDefault="00847CA1" w14:paraId="5BAC8514" w14:textId="2EA10EB2">
      <w:pPr>
        <w:pStyle w:val="ListParagraph"/>
        <w:numPr>
          <w:ilvl w:val="1"/>
          <w:numId w:val="9"/>
        </w:numPr>
        <w:jc w:val="both"/>
        <w:rPr>
          <w:b w:val="1"/>
          <w:bCs w:val="1"/>
          <w:color w:val="2F5496" w:themeColor="accent1" w:themeTint="FF" w:themeShade="BF"/>
          <w:sz w:val="20"/>
          <w:szCs w:val="20"/>
        </w:rPr>
      </w:pPr>
      <w:r w:rsidRPr="6BAB8233" w:rsidR="73BA2981">
        <w:rPr>
          <w:b w:val="0"/>
          <w:bCs w:val="0"/>
          <w:color w:val="auto"/>
          <w:sz w:val="20"/>
          <w:szCs w:val="20"/>
        </w:rPr>
        <w:t>October/November</w:t>
      </w:r>
      <w:r>
        <w:tab/>
      </w:r>
      <w:r w:rsidRPr="6BAB8233" w:rsidR="46411070">
        <w:rPr>
          <w:b w:val="0"/>
          <w:bCs w:val="0"/>
          <w:color w:val="auto"/>
          <w:sz w:val="20"/>
          <w:szCs w:val="20"/>
        </w:rPr>
        <w:t xml:space="preserve">Visa </w:t>
      </w:r>
      <w:r w:rsidRPr="6BAB8233" w:rsidR="46411070">
        <w:rPr>
          <w:b w:val="0"/>
          <w:bCs w:val="0"/>
          <w:color w:val="auto"/>
          <w:sz w:val="20"/>
          <w:szCs w:val="20"/>
        </w:rPr>
        <w:t>finalisation</w:t>
      </w:r>
      <w:r w:rsidRPr="6BAB8233" w:rsidR="46411070">
        <w:rPr>
          <w:b w:val="0"/>
          <w:bCs w:val="0"/>
          <w:color w:val="auto"/>
          <w:sz w:val="20"/>
          <w:szCs w:val="20"/>
        </w:rPr>
        <w:t xml:space="preserve"> and appointment.</w:t>
      </w:r>
    </w:p>
    <w:p w:rsidR="00847CA1" w:rsidP="6BAB8233" w:rsidRDefault="00847CA1" w14:paraId="496C27B9" w14:textId="4669B4FF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</w:pPr>
      <w:r w:rsidRPr="6BAB8233" w:rsidR="46411070">
        <w:rPr>
          <w:b w:val="1"/>
          <w:bCs w:val="1"/>
          <w:color w:val="2F5496" w:themeColor="accent1" w:themeTint="FF" w:themeShade="BF"/>
          <w:sz w:val="24"/>
          <w:szCs w:val="24"/>
        </w:rPr>
        <w:t>Next Steps</w:t>
      </w:r>
    </w:p>
    <w:p w:rsidR="00847CA1" w:rsidP="6BAB8233" w:rsidRDefault="00847CA1" w14:paraId="3F675BEC" w14:textId="43FE8A11">
      <w:pPr>
        <w:pStyle w:val="Normal"/>
        <w:jc w:val="both"/>
      </w:pPr>
      <w:r w:rsidR="46411070">
        <w:rPr/>
        <w:t>If you wish to apply for this role please send your CV with a covering email to Allan Jolly, Director of Busine</w:t>
      </w:r>
      <w:r w:rsidR="0BCF1D0A">
        <w:rPr/>
        <w:t>ss Development at</w:t>
      </w:r>
      <w:r w:rsidR="46411070">
        <w:rPr/>
        <w:t xml:space="preserve"> </w:t>
      </w:r>
      <w:hyperlink r:id="R7e7e5c8a20d74854">
        <w:r w:rsidRPr="6BAB8233" w:rsidR="46411070">
          <w:rPr>
            <w:rStyle w:val="Hyperlink"/>
          </w:rPr>
          <w:t>allan.jolly@otw.org.uk</w:t>
        </w:r>
        <w:r w:rsidRPr="6BAB8233" w:rsidR="776A8A48">
          <w:rPr>
            <w:rStyle w:val="Hyperlink"/>
          </w:rPr>
          <w:t>.</w:t>
        </w:r>
      </w:hyperlink>
      <w:r w:rsidR="776A8A48">
        <w:rPr/>
        <w:t xml:space="preserve"> Allan is also happy to answer any queries you may have concerning the role. </w:t>
      </w:r>
      <w:r w:rsidR="46411070">
        <w:rPr/>
        <w:t xml:space="preserve">  </w:t>
      </w:r>
    </w:p>
    <w:p w:rsidR="00847CA1" w:rsidP="6BAB8233" w:rsidRDefault="00847CA1" w14:paraId="5E5787A5" w14:textId="27801876">
      <w:pPr>
        <w:pStyle w:val="Normal"/>
        <w:jc w:val="both"/>
        <w:rPr>
          <w:b w:val="1"/>
          <w:bCs w:val="1"/>
          <w:color w:val="2F5496" w:themeColor="accent1" w:themeTint="FF" w:themeShade="BF"/>
          <w:sz w:val="24"/>
          <w:szCs w:val="24"/>
        </w:rPr>
      </w:pPr>
    </w:p>
    <w:sectPr w:rsidR="00847CA1"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1B54BAA"/>
    <w:multiLevelType w:val="hybridMultilevel"/>
    <w:tmpl w:val="F73A143A"/>
    <w:lvl w:ilvl="0" w:tplc="709690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9B225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AEE274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404C8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9D248F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B2C18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2181E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FEAC6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4DEB3E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A041732"/>
    <w:multiLevelType w:val="hybridMultilevel"/>
    <w:tmpl w:val="FFFFFFFF"/>
    <w:lvl w:ilvl="0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" w15:restartNumberingAfterBreak="0">
    <w:nsid w:val="339212E2"/>
    <w:multiLevelType w:val="hybridMultilevel"/>
    <w:tmpl w:val="FFFFFFFF"/>
    <w:lvl w:ilvl="0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3" w15:restartNumberingAfterBreak="0">
    <w:nsid w:val="43AC59AC"/>
    <w:multiLevelType w:val="hybridMultilevel"/>
    <w:tmpl w:val="FFFFFFFF"/>
    <w:lvl w:ilvl="0" w:tplc="CB38CC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332A8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1DE8E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6806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BFAC8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ADA2C4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93616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318CB8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25292D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88E31E1"/>
    <w:multiLevelType w:val="hybridMultilevel"/>
    <w:tmpl w:val="68FE71E2"/>
    <w:lvl w:ilvl="0" w:tplc="476C56C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466F4A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43E0A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74E30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9143A0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45283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D2E84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088938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51A85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D326658"/>
    <w:multiLevelType w:val="hybridMultilevel"/>
    <w:tmpl w:val="FFFFFFFF"/>
    <w:lvl w:ilvl="0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6" w15:restartNumberingAfterBreak="0">
    <w:nsid w:val="7BE85526"/>
    <w:multiLevelType w:val="hybridMultilevel"/>
    <w:tmpl w:val="986837F2"/>
    <w:lvl w:ilvl="0" w:tplc="A97CA5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84A4A7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0921D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71454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C04BE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C9C22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2F27B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37021B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27A14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CCE4273"/>
    <w:multiLevelType w:val="hybridMultilevel"/>
    <w:tmpl w:val="EEA0138C"/>
    <w:lvl w:ilvl="0" w:tplc="234C81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A0897A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F16A4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08C15F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CDE10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F7EF2E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59AE6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B7471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E92F66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">
    <w:abstractNumId w:val="8"/>
  </w: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51FE42"/>
    <w:rsid w:val="00037DD1"/>
    <w:rsid w:val="00070ED7"/>
    <w:rsid w:val="000A5FEB"/>
    <w:rsid w:val="001A604A"/>
    <w:rsid w:val="002317C2"/>
    <w:rsid w:val="004035D3"/>
    <w:rsid w:val="004F218A"/>
    <w:rsid w:val="00804B4E"/>
    <w:rsid w:val="00847CA1"/>
    <w:rsid w:val="00AC30F1"/>
    <w:rsid w:val="00B10FA4"/>
    <w:rsid w:val="00C52A7B"/>
    <w:rsid w:val="00D01C63"/>
    <w:rsid w:val="0251FE42"/>
    <w:rsid w:val="0280EB6C"/>
    <w:rsid w:val="02C4B36B"/>
    <w:rsid w:val="033434CC"/>
    <w:rsid w:val="0358AE4B"/>
    <w:rsid w:val="04AE8B9E"/>
    <w:rsid w:val="04F10EC5"/>
    <w:rsid w:val="053366A1"/>
    <w:rsid w:val="06904F0D"/>
    <w:rsid w:val="07B73DB4"/>
    <w:rsid w:val="07C6D2FD"/>
    <w:rsid w:val="0966E2B8"/>
    <w:rsid w:val="09860BB7"/>
    <w:rsid w:val="09905DB5"/>
    <w:rsid w:val="09F83C00"/>
    <w:rsid w:val="0A55E7FF"/>
    <w:rsid w:val="0A767341"/>
    <w:rsid w:val="0A7780F6"/>
    <w:rsid w:val="0B63C030"/>
    <w:rsid w:val="0BCF1D0A"/>
    <w:rsid w:val="0C578323"/>
    <w:rsid w:val="0C5E9010"/>
    <w:rsid w:val="0C745198"/>
    <w:rsid w:val="0D5D3C14"/>
    <w:rsid w:val="0D6E7CC2"/>
    <w:rsid w:val="0DDFD7B6"/>
    <w:rsid w:val="0E08EC2C"/>
    <w:rsid w:val="0E83A3AF"/>
    <w:rsid w:val="0F43702A"/>
    <w:rsid w:val="0F501B92"/>
    <w:rsid w:val="0F694E48"/>
    <w:rsid w:val="0F759530"/>
    <w:rsid w:val="0FB3748B"/>
    <w:rsid w:val="0FF1F2A6"/>
    <w:rsid w:val="0FF6410B"/>
    <w:rsid w:val="101A187A"/>
    <w:rsid w:val="10384C41"/>
    <w:rsid w:val="10BB2607"/>
    <w:rsid w:val="10DB4E45"/>
    <w:rsid w:val="11BC74A0"/>
    <w:rsid w:val="12416109"/>
    <w:rsid w:val="12771EA6"/>
    <w:rsid w:val="1355A9B8"/>
    <w:rsid w:val="1399D49B"/>
    <w:rsid w:val="13BE6CC6"/>
    <w:rsid w:val="1465718B"/>
    <w:rsid w:val="14FB9811"/>
    <w:rsid w:val="15927D33"/>
    <w:rsid w:val="15B8725B"/>
    <w:rsid w:val="15CE1880"/>
    <w:rsid w:val="167CFB64"/>
    <w:rsid w:val="190AAF4A"/>
    <w:rsid w:val="1914B5F4"/>
    <w:rsid w:val="19ABA9AA"/>
    <w:rsid w:val="19F231E5"/>
    <w:rsid w:val="1B68A923"/>
    <w:rsid w:val="1CA31474"/>
    <w:rsid w:val="1D352A4A"/>
    <w:rsid w:val="1F4C8990"/>
    <w:rsid w:val="1F4F0F0C"/>
    <w:rsid w:val="1F628ABE"/>
    <w:rsid w:val="201713E7"/>
    <w:rsid w:val="2134E3B1"/>
    <w:rsid w:val="216C4B92"/>
    <w:rsid w:val="21991A80"/>
    <w:rsid w:val="21B2E448"/>
    <w:rsid w:val="221335A0"/>
    <w:rsid w:val="2220C66E"/>
    <w:rsid w:val="224385EF"/>
    <w:rsid w:val="2288E9BE"/>
    <w:rsid w:val="23EB194E"/>
    <w:rsid w:val="249CDF02"/>
    <w:rsid w:val="24F325F6"/>
    <w:rsid w:val="25D4C63B"/>
    <w:rsid w:val="2686556B"/>
    <w:rsid w:val="276F02C5"/>
    <w:rsid w:val="27AA7292"/>
    <w:rsid w:val="2877785C"/>
    <w:rsid w:val="2A0F9FFF"/>
    <w:rsid w:val="2A4525DF"/>
    <w:rsid w:val="2A72B21E"/>
    <w:rsid w:val="2AF9D1C6"/>
    <w:rsid w:val="2B3F3D6B"/>
    <w:rsid w:val="2B59C68E"/>
    <w:rsid w:val="2B5A06CE"/>
    <w:rsid w:val="2BE78FFB"/>
    <w:rsid w:val="2C29B212"/>
    <w:rsid w:val="2C600BF2"/>
    <w:rsid w:val="2CFD8475"/>
    <w:rsid w:val="2D858109"/>
    <w:rsid w:val="2D9B5E28"/>
    <w:rsid w:val="2DC8E263"/>
    <w:rsid w:val="2E176CC9"/>
    <w:rsid w:val="2E1C0A29"/>
    <w:rsid w:val="2F3B6E2C"/>
    <w:rsid w:val="2F43DC12"/>
    <w:rsid w:val="2F9E52A0"/>
    <w:rsid w:val="302D37B1"/>
    <w:rsid w:val="3065B926"/>
    <w:rsid w:val="319F81FF"/>
    <w:rsid w:val="31C90812"/>
    <w:rsid w:val="3298F396"/>
    <w:rsid w:val="32DB104C"/>
    <w:rsid w:val="33D166AB"/>
    <w:rsid w:val="33E2E013"/>
    <w:rsid w:val="33FFEBF7"/>
    <w:rsid w:val="3469528A"/>
    <w:rsid w:val="34A2087A"/>
    <w:rsid w:val="35B31D96"/>
    <w:rsid w:val="35D09458"/>
    <w:rsid w:val="35F99776"/>
    <w:rsid w:val="3628E9E7"/>
    <w:rsid w:val="374EEDF7"/>
    <w:rsid w:val="376C64B9"/>
    <w:rsid w:val="37834187"/>
    <w:rsid w:val="378A9CF4"/>
    <w:rsid w:val="37BEE4B6"/>
    <w:rsid w:val="39601B54"/>
    <w:rsid w:val="39BF04AC"/>
    <w:rsid w:val="3A406135"/>
    <w:rsid w:val="3ABAE249"/>
    <w:rsid w:val="3AE520DF"/>
    <w:rsid w:val="3AE7CB18"/>
    <w:rsid w:val="3CAAA22C"/>
    <w:rsid w:val="3D0BBAB9"/>
    <w:rsid w:val="3E0B5BAE"/>
    <w:rsid w:val="3F7F6424"/>
    <w:rsid w:val="400FEF1D"/>
    <w:rsid w:val="421DE6C0"/>
    <w:rsid w:val="421E3DC4"/>
    <w:rsid w:val="425D9E8D"/>
    <w:rsid w:val="42843F69"/>
    <w:rsid w:val="42DECCD1"/>
    <w:rsid w:val="42F695F2"/>
    <w:rsid w:val="43E6A252"/>
    <w:rsid w:val="44B2A065"/>
    <w:rsid w:val="45D12EE6"/>
    <w:rsid w:val="45EEA5A8"/>
    <w:rsid w:val="46166D93"/>
    <w:rsid w:val="46411070"/>
    <w:rsid w:val="46F30BFA"/>
    <w:rsid w:val="476CFF47"/>
    <w:rsid w:val="47DEE167"/>
    <w:rsid w:val="4921EDCB"/>
    <w:rsid w:val="493D87A9"/>
    <w:rsid w:val="4AE12685"/>
    <w:rsid w:val="4B07481A"/>
    <w:rsid w:val="4CDE6CB6"/>
    <w:rsid w:val="4DC4AE15"/>
    <w:rsid w:val="4DD0AA87"/>
    <w:rsid w:val="4E9E1224"/>
    <w:rsid w:val="4EDD3172"/>
    <w:rsid w:val="4EE3416B"/>
    <w:rsid w:val="4F78112C"/>
    <w:rsid w:val="503B49CD"/>
    <w:rsid w:val="513C0761"/>
    <w:rsid w:val="517FCF60"/>
    <w:rsid w:val="521AE22D"/>
    <w:rsid w:val="5233BAD0"/>
    <w:rsid w:val="525DC3D3"/>
    <w:rsid w:val="5324DC2F"/>
    <w:rsid w:val="532963BB"/>
    <w:rsid w:val="534A2EC7"/>
    <w:rsid w:val="54D826D3"/>
    <w:rsid w:val="55234800"/>
    <w:rsid w:val="555F91C7"/>
    <w:rsid w:val="56612256"/>
    <w:rsid w:val="56D94DAF"/>
    <w:rsid w:val="5701CE88"/>
    <w:rsid w:val="575B0111"/>
    <w:rsid w:val="57745B07"/>
    <w:rsid w:val="5809AB53"/>
    <w:rsid w:val="58508EDB"/>
    <w:rsid w:val="5B02DA37"/>
    <w:rsid w:val="5BBEC9B5"/>
    <w:rsid w:val="5C18E873"/>
    <w:rsid w:val="5C88534B"/>
    <w:rsid w:val="5CCE9CA9"/>
    <w:rsid w:val="5D3D8CF5"/>
    <w:rsid w:val="5D67CDE9"/>
    <w:rsid w:val="5DE67CEE"/>
    <w:rsid w:val="5E03099C"/>
    <w:rsid w:val="5E6B2165"/>
    <w:rsid w:val="5EC3D329"/>
    <w:rsid w:val="5F9DE576"/>
    <w:rsid w:val="6090F560"/>
    <w:rsid w:val="6098DD23"/>
    <w:rsid w:val="6153AB9F"/>
    <w:rsid w:val="628AE183"/>
    <w:rsid w:val="62C6AF3A"/>
    <w:rsid w:val="63A42359"/>
    <w:rsid w:val="63D2362E"/>
    <w:rsid w:val="64400FA1"/>
    <w:rsid w:val="64BE311A"/>
    <w:rsid w:val="64EA34C4"/>
    <w:rsid w:val="66259C4E"/>
    <w:rsid w:val="6632014C"/>
    <w:rsid w:val="664139E9"/>
    <w:rsid w:val="66565DE3"/>
    <w:rsid w:val="665E1DC3"/>
    <w:rsid w:val="66D81110"/>
    <w:rsid w:val="66F224FA"/>
    <w:rsid w:val="66F587D2"/>
    <w:rsid w:val="676DF789"/>
    <w:rsid w:val="67B279D0"/>
    <w:rsid w:val="67C16CAF"/>
    <w:rsid w:val="67F7EA53"/>
    <w:rsid w:val="68C10DA4"/>
    <w:rsid w:val="694B4910"/>
    <w:rsid w:val="695D3D10"/>
    <w:rsid w:val="6966F7B1"/>
    <w:rsid w:val="6995BE85"/>
    <w:rsid w:val="69CAD629"/>
    <w:rsid w:val="6A0FB1D2"/>
    <w:rsid w:val="6AC5A113"/>
    <w:rsid w:val="6B167DB3"/>
    <w:rsid w:val="6B9B1D21"/>
    <w:rsid w:val="6BAB8233"/>
    <w:rsid w:val="6BC57906"/>
    <w:rsid w:val="6C7736D8"/>
    <w:rsid w:val="6CB5219C"/>
    <w:rsid w:val="6CD4893C"/>
    <w:rsid w:val="6CD914E3"/>
    <w:rsid w:val="6F0B48C9"/>
    <w:rsid w:val="6FB1DF74"/>
    <w:rsid w:val="70A7192A"/>
    <w:rsid w:val="7134E297"/>
    <w:rsid w:val="7158D98B"/>
    <w:rsid w:val="721F2782"/>
    <w:rsid w:val="722D5A94"/>
    <w:rsid w:val="72473A47"/>
    <w:rsid w:val="73BA2981"/>
    <w:rsid w:val="748C480B"/>
    <w:rsid w:val="74907A4D"/>
    <w:rsid w:val="757A8A4D"/>
    <w:rsid w:val="758346DA"/>
    <w:rsid w:val="759F90AC"/>
    <w:rsid w:val="75A4E11B"/>
    <w:rsid w:val="765524E3"/>
    <w:rsid w:val="76B076C6"/>
    <w:rsid w:val="776A8A48"/>
    <w:rsid w:val="780185BC"/>
    <w:rsid w:val="78299E89"/>
    <w:rsid w:val="785F7031"/>
    <w:rsid w:val="7879EA20"/>
    <w:rsid w:val="78A78ADA"/>
    <w:rsid w:val="790A2CB9"/>
    <w:rsid w:val="7A4B4177"/>
    <w:rsid w:val="7A4DFB70"/>
    <w:rsid w:val="7A55E8F6"/>
    <w:rsid w:val="7A5C74BB"/>
    <w:rsid w:val="7A66FC6A"/>
    <w:rsid w:val="7ADFD426"/>
    <w:rsid w:val="7B887CA5"/>
    <w:rsid w:val="7B9283AC"/>
    <w:rsid w:val="7DEB1A5C"/>
    <w:rsid w:val="7EB3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1FE42"/>
  <w15:chartTrackingRefBased/>
  <w15:docId w15:val="{B95DA122-F0C4-48CD-8B62-B3FDD269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seriousfun.org/" TargetMode="External" Id="rId6" /><Relationship Type="http://schemas.openxmlformats.org/officeDocument/2006/relationships/webSettings" Target="webSettings.xml" Id="rId4" /><Relationship Type="http://schemas.openxmlformats.org/officeDocument/2006/relationships/hyperlink" Target="http://www.otw.org.uk" TargetMode="External" Id="R2a32c3e2432741aa" /><Relationship Type="http://schemas.openxmlformats.org/officeDocument/2006/relationships/hyperlink" Target="mailto:kevin.mathieson@otw.org.uk" TargetMode="External" Id="R7e7e5c8a20d7485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Kevin Mathieson</dc:creator>
  <keywords/>
  <dc:description/>
  <lastModifiedBy>Kevin Mathieson</lastModifiedBy>
  <revision>12</revision>
  <dcterms:created xsi:type="dcterms:W3CDTF">2021-07-26T16:23:00.0000000Z</dcterms:created>
  <dcterms:modified xsi:type="dcterms:W3CDTF">2021-07-28T11:47:21.7028814Z</dcterms:modified>
</coreProperties>
</file>